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8C7" w:rsidRPr="00802233" w:rsidRDefault="00E378C7" w:rsidP="00E378C7">
      <w:pPr>
        <w:pStyle w:val="1"/>
        <w:jc w:val="center"/>
        <w:rPr>
          <w:b/>
        </w:rPr>
      </w:pPr>
      <w:r w:rsidRPr="00802233">
        <w:rPr>
          <w:b/>
        </w:rPr>
        <w:t>Российская Федереция</w:t>
      </w:r>
    </w:p>
    <w:p w:rsidR="00E378C7" w:rsidRPr="00802233" w:rsidRDefault="00E378C7" w:rsidP="00E378C7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  <w:r w:rsidR="005374D8">
        <w:rPr>
          <w:b/>
          <w:iCs/>
          <w:caps/>
          <w:sz w:val="28"/>
          <w:szCs w:val="28"/>
        </w:rPr>
        <w:t xml:space="preserve"> УНЕЧСКИЙ МУНИЦИПАЛЬНЫЙ РАЙОН</w:t>
      </w:r>
    </w:p>
    <w:p w:rsidR="00E378C7" w:rsidRPr="00802233" w:rsidRDefault="00E378C7" w:rsidP="00E378C7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Старогутнянское СЕЛЬСКОЕ</w:t>
      </w:r>
      <w:r w:rsidRPr="00802233">
        <w:rPr>
          <w:b/>
          <w:iCs/>
          <w:caps/>
          <w:sz w:val="28"/>
          <w:szCs w:val="28"/>
        </w:rPr>
        <w:t xml:space="preserve"> поселение </w:t>
      </w:r>
    </w:p>
    <w:p w:rsidR="00E378C7" w:rsidRPr="00802233" w:rsidRDefault="00E378C7" w:rsidP="00E378C7">
      <w:pPr>
        <w:jc w:val="center"/>
        <w:outlineLvl w:val="0"/>
        <w:rPr>
          <w:b/>
        </w:rPr>
      </w:pPr>
      <w:r>
        <w:rPr>
          <w:b/>
        </w:rPr>
        <w:t>СТАРОГУТНЯНСКИЙ СЕЛЬСКИЙ</w:t>
      </w:r>
      <w:r w:rsidRPr="00802233">
        <w:rPr>
          <w:b/>
        </w:rPr>
        <w:t xml:space="preserve"> СОВЕТ НАРОДНЫХ ДЕПУТАТОВ</w:t>
      </w:r>
    </w:p>
    <w:p w:rsidR="00E378C7" w:rsidRDefault="00E378C7" w:rsidP="00E378C7">
      <w:pPr>
        <w:jc w:val="center"/>
        <w:outlineLvl w:val="0"/>
        <w:rPr>
          <w:b/>
        </w:rPr>
      </w:pPr>
    </w:p>
    <w:p w:rsidR="00E378C7" w:rsidRPr="00435809" w:rsidRDefault="00E378C7" w:rsidP="00E378C7">
      <w:pPr>
        <w:jc w:val="center"/>
        <w:outlineLvl w:val="0"/>
        <w:rPr>
          <w:b/>
        </w:rPr>
      </w:pPr>
    </w:p>
    <w:p w:rsidR="00E378C7" w:rsidRDefault="00E378C7" w:rsidP="00E378C7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E378C7" w:rsidRDefault="00E378C7" w:rsidP="00E378C7">
      <w:pPr>
        <w:jc w:val="both"/>
        <w:outlineLvl w:val="0"/>
        <w:rPr>
          <w:sz w:val="32"/>
          <w:szCs w:val="32"/>
        </w:rPr>
      </w:pPr>
    </w:p>
    <w:p w:rsidR="00E378C7" w:rsidRDefault="00E378C7" w:rsidP="00E378C7">
      <w:pPr>
        <w:jc w:val="both"/>
        <w:outlineLvl w:val="0"/>
        <w:rPr>
          <w:sz w:val="32"/>
          <w:szCs w:val="32"/>
        </w:rPr>
      </w:pPr>
    </w:p>
    <w:p w:rsidR="00E378C7" w:rsidRDefault="00E378C7" w:rsidP="00E378C7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>
        <w:rPr>
          <w:sz w:val="28"/>
          <w:szCs w:val="28"/>
        </w:rPr>
        <w:t xml:space="preserve"> 27.08.2019г.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3-135</w:t>
      </w:r>
    </w:p>
    <w:p w:rsidR="00E378C7" w:rsidRDefault="00E378C7" w:rsidP="00E378C7">
      <w:pPr>
        <w:jc w:val="both"/>
        <w:outlineLvl w:val="0"/>
        <w:rPr>
          <w:sz w:val="28"/>
          <w:szCs w:val="28"/>
        </w:rPr>
      </w:pPr>
    </w:p>
    <w:p w:rsidR="00E378C7" w:rsidRPr="00E15D4B" w:rsidRDefault="00E378C7" w:rsidP="00E378C7">
      <w:pPr>
        <w:widowControl w:val="0"/>
        <w:autoSpaceDE w:val="0"/>
        <w:autoSpaceDN w:val="0"/>
        <w:ind w:right="4111"/>
        <w:jc w:val="both"/>
      </w:pPr>
      <w:r w:rsidRPr="00E15D4B">
        <w:t>Об оплате труда выборных должностных лиц местного самоуправления, осуществляющих свои полномочия на постоянной основе, муниципальных служащих</w:t>
      </w:r>
      <w:r>
        <w:t xml:space="preserve">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</w:t>
      </w:r>
    </w:p>
    <w:p w:rsidR="00E378C7" w:rsidRDefault="00E378C7" w:rsidP="00E378C7">
      <w:pPr>
        <w:pStyle w:val="ConsPlusTitlePage"/>
      </w:pPr>
      <w:r>
        <w:br/>
      </w:r>
    </w:p>
    <w:p w:rsidR="00E378C7" w:rsidRDefault="00E378C7" w:rsidP="00E378C7">
      <w:pPr>
        <w:pStyle w:val="ConsPlusNormal"/>
        <w:jc w:val="both"/>
        <w:outlineLvl w:val="0"/>
      </w:pPr>
    </w:p>
    <w:p w:rsidR="00E378C7" w:rsidRDefault="00E378C7" w:rsidP="00E3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целях реализации требований  Федерального Закона Российской Федерации от 16.10.2003г. № 131-ФЗ «Об общих принципах организации местного самоуправления в Российской Федерации», в соответствии с Федеральным законом Российской Федерации от 02.03.2007г. № 25-ФЗ «О муниципальной службе в Российской Федерации», Законом Брянской области «О муниципальной службе в Брянской области» от 16 ноября 2007 года № 156-З,</w:t>
      </w:r>
      <w:r w:rsidRPr="00BD4319">
        <w:rPr>
          <w:sz w:val="28"/>
          <w:szCs w:val="28"/>
        </w:rPr>
        <w:t xml:space="preserve"> </w:t>
      </w:r>
      <w:r w:rsidRPr="00BD4319">
        <w:rPr>
          <w:rFonts w:ascii="Times New Roman" w:hAnsi="Times New Roman" w:cs="Times New Roman"/>
          <w:sz w:val="24"/>
          <w:szCs w:val="24"/>
        </w:rPr>
        <w:t>Законом Брянской области от 12.08.2008г.  № 69-З</w:t>
      </w:r>
      <w:proofErr w:type="gramEnd"/>
      <w:r w:rsidRPr="00BD4319">
        <w:rPr>
          <w:rFonts w:ascii="Times New Roman" w:hAnsi="Times New Roman" w:cs="Times New Roman"/>
          <w:sz w:val="24"/>
          <w:szCs w:val="24"/>
        </w:rPr>
        <w:t xml:space="preserve">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Брянской области»,</w:t>
      </w:r>
      <w:r>
        <w:rPr>
          <w:rFonts w:ascii="Times New Roman" w:hAnsi="Times New Roman" w:cs="Times New Roman"/>
          <w:sz w:val="24"/>
          <w:szCs w:val="24"/>
        </w:rPr>
        <w:t xml:space="preserve"> Уставом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</w:t>
      </w:r>
    </w:p>
    <w:p w:rsidR="00E378C7" w:rsidRDefault="00E378C7" w:rsidP="00E378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78C7" w:rsidRPr="00727B1B" w:rsidRDefault="00E378C7" w:rsidP="00E378C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D4B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E378C7" w:rsidRDefault="00E378C7" w:rsidP="00E378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r:id="rId7" w:anchor="P44" w:history="1">
        <w:r w:rsidRPr="00F875E9">
          <w:rPr>
            <w:rStyle w:val="ad"/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F875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 оплате труда выборных должностных лиц местного самоуправления, осуществляющих свои полномочия  на постоянной основе, муниципальных служащих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согласно приложению к настоящему решению.</w:t>
      </w:r>
    </w:p>
    <w:p w:rsidR="00E378C7" w:rsidRDefault="00E378C7" w:rsidP="005374D8">
      <w:r w:rsidRPr="00256D83">
        <w:t xml:space="preserve">2. Признать утратившими силу решения </w:t>
      </w:r>
      <w:proofErr w:type="spellStart"/>
      <w:r>
        <w:t>Старогутнянского</w:t>
      </w:r>
      <w:proofErr w:type="spellEnd"/>
      <w:r>
        <w:t xml:space="preserve"> сельского</w:t>
      </w:r>
      <w:r w:rsidRPr="00256D83">
        <w:t xml:space="preserve">  Совета народных депутатов:</w:t>
      </w:r>
      <w:r>
        <w:t xml:space="preserve"> № 2-29 от 30.04.2010 года (в редакции № 2-50 от 14.12.2010 года; №2-77 от 19.12.2011 года; №2-107 от 14.03.2013 года; №3-14 от 07.10. 2014 года; № 3-100 от 28.12.2017 года)</w:t>
      </w:r>
    </w:p>
    <w:p w:rsidR="00E378C7" w:rsidRPr="00256D83" w:rsidRDefault="00E378C7" w:rsidP="005374D8">
      <w:r w:rsidRPr="00256D83">
        <w:t xml:space="preserve">3. Решение вступает в силу со дня его официального </w:t>
      </w:r>
      <w:r>
        <w:t>обнародования</w:t>
      </w:r>
      <w:r w:rsidRPr="00256D83">
        <w:t xml:space="preserve"> и распространяется на правоотношения, возникшие с 1 апреля 2019 года.</w:t>
      </w:r>
    </w:p>
    <w:p w:rsidR="00E378C7" w:rsidRDefault="00E378C7" w:rsidP="005374D8">
      <w:r w:rsidRPr="00256D83">
        <w:t xml:space="preserve">4. Настоящее решение </w:t>
      </w:r>
      <w:r>
        <w:t>обнародовать согласно уставу.</w:t>
      </w:r>
    </w:p>
    <w:p w:rsidR="005374D8" w:rsidRDefault="005374D8" w:rsidP="005374D8"/>
    <w:p w:rsidR="005374D8" w:rsidRPr="00256D83" w:rsidRDefault="005374D8" w:rsidP="005374D8"/>
    <w:p w:rsidR="00E378C7" w:rsidRDefault="00E378C7" w:rsidP="005374D8">
      <w:r>
        <w:t>Председатель</w:t>
      </w:r>
      <w:r w:rsidR="005374D8">
        <w:t xml:space="preserve"> </w:t>
      </w:r>
      <w:proofErr w:type="spellStart"/>
      <w:r>
        <w:t>Старогутнянского</w:t>
      </w:r>
      <w:proofErr w:type="spellEnd"/>
      <w:r>
        <w:t xml:space="preserve"> </w:t>
      </w:r>
      <w:proofErr w:type="gramStart"/>
      <w:r>
        <w:t>сельского</w:t>
      </w:r>
      <w:proofErr w:type="gramEnd"/>
      <w:r>
        <w:t xml:space="preserve">                                                      В.П. Башмаков </w:t>
      </w:r>
    </w:p>
    <w:p w:rsidR="00E378C7" w:rsidRPr="005B36FB" w:rsidRDefault="00E378C7" w:rsidP="00E378C7">
      <w:pPr>
        <w:tabs>
          <w:tab w:val="num" w:pos="1637"/>
        </w:tabs>
        <w:spacing w:line="360" w:lineRule="auto"/>
        <w:jc w:val="both"/>
      </w:pPr>
      <w:r>
        <w:t xml:space="preserve">Совета народных депутатов                   </w:t>
      </w:r>
    </w:p>
    <w:p w:rsidR="00E378C7" w:rsidRDefault="00E378C7" w:rsidP="00E378C7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374D8" w:rsidRDefault="005374D8" w:rsidP="00E378C7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378C7" w:rsidRPr="008511DA" w:rsidRDefault="00E378C7" w:rsidP="00E378C7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Приложение</w:t>
      </w:r>
    </w:p>
    <w:p w:rsidR="00E378C7" w:rsidRPr="008511DA" w:rsidRDefault="00E378C7" w:rsidP="00E378C7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сельского Совета 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народных депутатов</w:t>
      </w:r>
    </w:p>
    <w:p w:rsidR="00E378C7" w:rsidRPr="008511DA" w:rsidRDefault="00E378C7" w:rsidP="00E378C7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378C7" w:rsidRPr="008511DA" w:rsidRDefault="00E378C7" w:rsidP="00E378C7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27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08.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2019г.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3-135</w:t>
      </w:r>
    </w:p>
    <w:p w:rsidR="00E378C7" w:rsidRPr="008511DA" w:rsidRDefault="00E378C7" w:rsidP="00E378C7">
      <w:pPr>
        <w:pStyle w:val="ConsTitle"/>
        <w:widowControl/>
        <w:ind w:left="5580" w:right="0" w:firstLine="709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378C7" w:rsidRPr="008511DA" w:rsidRDefault="00E378C7" w:rsidP="00E378C7">
      <w:pPr>
        <w:pStyle w:val="ConsTitle"/>
        <w:widowControl/>
        <w:ind w:left="5580" w:right="0" w:firstLine="709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378C7" w:rsidRPr="008511DA" w:rsidRDefault="00E378C7" w:rsidP="00E378C7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Положение </w:t>
      </w:r>
    </w:p>
    <w:p w:rsidR="00E378C7" w:rsidRPr="008511DA" w:rsidRDefault="00E378C7" w:rsidP="00E378C7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об оплате труда выборных должностных лиц местного самоуправления, осуществляющих свои полномочия на постоянной основе, муниципальных служащих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сельское поселение»</w:t>
      </w:r>
    </w:p>
    <w:p w:rsidR="00E378C7" w:rsidRPr="008511DA" w:rsidRDefault="00E378C7" w:rsidP="00E378C7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378C7" w:rsidRPr="008511DA" w:rsidRDefault="00E378C7" w:rsidP="00E378C7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378C7" w:rsidRPr="008511DA" w:rsidRDefault="00E378C7" w:rsidP="00E378C7">
      <w:pPr>
        <w:pStyle w:val="ConsNormal"/>
        <w:widowControl/>
        <w:tabs>
          <w:tab w:val="left" w:pos="567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bCs/>
          <w:sz w:val="24"/>
          <w:szCs w:val="24"/>
        </w:rPr>
        <w:t xml:space="preserve">1. Оплата труда </w:t>
      </w:r>
      <w:r w:rsidRPr="008511DA">
        <w:rPr>
          <w:rFonts w:ascii="Times New Roman" w:hAnsi="Times New Roman" w:cs="Times New Roman"/>
          <w:sz w:val="24"/>
          <w:szCs w:val="24"/>
        </w:rPr>
        <w:t>выборных должностных лиц местного самоуправления, осуществляющих свои полномочия на постоянной основе, муниципальных служащих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11DA">
        <w:rPr>
          <w:rFonts w:ascii="Times New Roman" w:hAnsi="Times New Roman" w:cs="Times New Roman"/>
          <w:sz w:val="24"/>
          <w:szCs w:val="24"/>
        </w:rPr>
        <w:t xml:space="preserve">состоит из должностного оклада в соответствии с замещаемой должностью (далее - должностной оклад), а также из ежемесячных и иных дополнительных выплат. </w:t>
      </w:r>
    </w:p>
    <w:p w:rsidR="00E378C7" w:rsidRPr="008511DA" w:rsidRDefault="00E378C7" w:rsidP="00E378C7">
      <w:pPr>
        <w:pStyle w:val="ConsNormal"/>
        <w:widowControl/>
        <w:ind w:left="709" w:right="-1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К ежемесячным дополнительным выплатам относятся: </w:t>
      </w:r>
    </w:p>
    <w:p w:rsidR="00E378C7" w:rsidRPr="008511DA" w:rsidRDefault="00E378C7" w:rsidP="00E378C7">
      <w:pPr>
        <w:pStyle w:val="ConsNormal"/>
        <w:widowControl/>
        <w:tabs>
          <w:tab w:val="left" w:pos="851"/>
        </w:tabs>
        <w:ind w:left="709" w:right="-1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- по выборным должностям:</w:t>
      </w:r>
    </w:p>
    <w:p w:rsidR="00E378C7" w:rsidRPr="008511DA" w:rsidRDefault="00E378C7" w:rsidP="00E378C7">
      <w:pPr>
        <w:pStyle w:val="a7"/>
        <w:tabs>
          <w:tab w:val="left" w:pos="1276"/>
        </w:tabs>
        <w:ind w:right="140" w:firstLine="709"/>
      </w:pPr>
      <w:r w:rsidRPr="008511DA">
        <w:t>а) ежемесячная надбавка за выслугу лет на муниципальной службе (выборной должности);</w:t>
      </w:r>
    </w:p>
    <w:p w:rsidR="00E378C7" w:rsidRPr="008511DA" w:rsidRDefault="00E378C7" w:rsidP="00E378C7">
      <w:pPr>
        <w:pStyle w:val="a7"/>
        <w:tabs>
          <w:tab w:val="left" w:pos="1276"/>
        </w:tabs>
        <w:ind w:right="140" w:firstLine="709"/>
      </w:pPr>
      <w:r w:rsidRPr="008511DA">
        <w:t>б) ежемесячная надбавка к должностному окладу за особые условия муниципальной службы;</w:t>
      </w:r>
    </w:p>
    <w:p w:rsidR="00E378C7" w:rsidRPr="008511DA" w:rsidRDefault="00E378C7" w:rsidP="00E378C7">
      <w:pPr>
        <w:pStyle w:val="a7"/>
        <w:tabs>
          <w:tab w:val="left" w:pos="1276"/>
        </w:tabs>
        <w:ind w:right="140" w:firstLine="709"/>
      </w:pPr>
      <w:r w:rsidRPr="008511DA">
        <w:t xml:space="preserve">в) </w:t>
      </w:r>
      <w:r>
        <w:t>ежемесячное денежное поощрение.</w:t>
      </w:r>
    </w:p>
    <w:p w:rsidR="00E378C7" w:rsidRPr="008511DA" w:rsidRDefault="00E378C7" w:rsidP="00E378C7">
      <w:pPr>
        <w:pStyle w:val="a7"/>
        <w:tabs>
          <w:tab w:val="left" w:pos="1276"/>
        </w:tabs>
        <w:ind w:right="140" w:firstLine="709"/>
      </w:pPr>
    </w:p>
    <w:p w:rsidR="00E378C7" w:rsidRPr="008511DA" w:rsidRDefault="00E378C7" w:rsidP="00E378C7">
      <w:pPr>
        <w:pStyle w:val="ConsNormal"/>
        <w:widowControl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- по должностям муниципальной службы:</w:t>
      </w:r>
    </w:p>
    <w:p w:rsidR="00E378C7" w:rsidRPr="008511DA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а) ежемесячная надбавка к должностному окладу за классный чин;</w:t>
      </w:r>
    </w:p>
    <w:p w:rsidR="00E378C7" w:rsidRPr="008511DA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б) ежемесячная надбавка к должностному окладу за выслугу лет на муниципальной службе;</w:t>
      </w:r>
    </w:p>
    <w:p w:rsidR="00E378C7" w:rsidRPr="008511DA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в) ежемесячная надбавка к должностному окладу за особые условия муниципальной службы;</w:t>
      </w:r>
    </w:p>
    <w:p w:rsidR="00E378C7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ежемесячное денежное поощрение.</w:t>
      </w:r>
    </w:p>
    <w:p w:rsidR="00E378C7" w:rsidRPr="008511DA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78C7" w:rsidRPr="008511DA" w:rsidRDefault="00E378C7" w:rsidP="00E378C7">
      <w:pPr>
        <w:pStyle w:val="ConsNormal"/>
        <w:widowControl/>
        <w:ind w:left="709" w:right="-1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К иным дополнительным выплатам относятся:</w:t>
      </w:r>
    </w:p>
    <w:p w:rsidR="00E378C7" w:rsidRPr="008511DA" w:rsidRDefault="00E378C7" w:rsidP="00E378C7">
      <w:pPr>
        <w:pStyle w:val="ConsNormal"/>
        <w:widowControl/>
        <w:tabs>
          <w:tab w:val="left" w:pos="9180"/>
        </w:tabs>
        <w:ind w:right="-1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а) премии за выполнение особо важных и сложных заданий;</w:t>
      </w:r>
    </w:p>
    <w:p w:rsidR="00E378C7" w:rsidRDefault="00E378C7" w:rsidP="00E378C7">
      <w:pPr>
        <w:pStyle w:val="ConsNormal"/>
        <w:widowControl/>
        <w:tabs>
          <w:tab w:val="left" w:pos="9180"/>
        </w:tabs>
        <w:ind w:right="-1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б) единовременная выплата при предоставлении ежегодного оплачиваемого отпуска и материальная помощь.</w:t>
      </w:r>
    </w:p>
    <w:p w:rsidR="00E378C7" w:rsidRPr="008511DA" w:rsidRDefault="00E378C7" w:rsidP="00E378C7">
      <w:pPr>
        <w:pStyle w:val="ConsNormal"/>
        <w:widowControl/>
        <w:tabs>
          <w:tab w:val="left" w:pos="9180"/>
        </w:tabs>
        <w:ind w:right="-1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78C7" w:rsidRDefault="00E378C7" w:rsidP="00E378C7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sz w:val="24"/>
          <w:szCs w:val="24"/>
        </w:rPr>
        <w:t xml:space="preserve">2. Установить размеры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месячных </w:t>
      </w:r>
      <w:r w:rsidRPr="008511DA">
        <w:rPr>
          <w:rFonts w:ascii="Times New Roman" w:hAnsi="Times New Roman" w:cs="Times New Roman"/>
          <w:b w:val="0"/>
          <w:sz w:val="24"/>
          <w:szCs w:val="24"/>
        </w:rPr>
        <w:t>должностных окладов выборных должностных лиц, осуществляющих свои полномочия на постоянной основе, муниципальных служащих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образования</w:t>
      </w:r>
      <w:r w:rsidRPr="008511D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сельское поселение»</w:t>
      </w:r>
      <w:r w:rsidRPr="008511DA"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к настоящему Положению.</w:t>
      </w:r>
    </w:p>
    <w:p w:rsidR="00E378C7" w:rsidRPr="008511DA" w:rsidRDefault="00E378C7" w:rsidP="00E378C7">
      <w:pPr>
        <w:pStyle w:val="ac"/>
        <w:ind w:left="0" w:firstLine="708"/>
        <w:jc w:val="both"/>
      </w:pPr>
      <w:r w:rsidRPr="008511DA">
        <w:t xml:space="preserve">Установить, что </w:t>
      </w:r>
      <w:r>
        <w:t xml:space="preserve">месячные </w:t>
      </w:r>
      <w:r w:rsidRPr="008511DA">
        <w:t>должностные оклады</w:t>
      </w:r>
      <w:r>
        <w:t xml:space="preserve"> </w:t>
      </w:r>
      <w:r w:rsidRPr="00E15D4B">
        <w:t>выборных должностных лиц местного самоуправления, осуществляющих свои полномочия на постоянной основе, муниципальных служащих</w:t>
      </w:r>
      <w:r>
        <w:t xml:space="preserve"> муниципального образования «</w:t>
      </w:r>
      <w:proofErr w:type="spellStart"/>
      <w:r>
        <w:t>Старогутнянское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сельское поселение»</w:t>
      </w:r>
      <w:r w:rsidRPr="008511DA">
        <w:t>, утверждённые настоящим решением, увеличиваются (индексируются) в размерах и сроки, установленные для увеличения (индексации) месячных должностных окладов государственных гражданских служащих Брянской области.</w:t>
      </w:r>
    </w:p>
    <w:p w:rsidR="00E378C7" w:rsidRPr="008511DA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  <w:r w:rsidRPr="008511DA">
        <w:rPr>
          <w:rFonts w:ascii="Times New Roman" w:hAnsi="Times New Roman" w:cs="Times New Roman"/>
          <w:sz w:val="24"/>
          <w:szCs w:val="24"/>
        </w:rPr>
        <w:t>При увеличении (индексации) должностных окладов их размеры подлежат округлению до целого рубля.</w:t>
      </w:r>
      <w:r w:rsidRPr="008511DA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</w:p>
    <w:p w:rsidR="00E378C7" w:rsidRPr="008511DA" w:rsidRDefault="00E378C7" w:rsidP="00E378C7">
      <w:pPr>
        <w:pStyle w:val="ConsNormal"/>
        <w:widowControl/>
        <w:tabs>
          <w:tab w:val="left" w:pos="9180"/>
        </w:tabs>
        <w:ind w:right="-1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lastRenderedPageBreak/>
        <w:t>3. Муниципальным служащим устанавливается ежемесячная надбавка к должностному окладу за классный чин</w:t>
      </w:r>
      <w:r>
        <w:rPr>
          <w:rFonts w:ascii="Times New Roman" w:hAnsi="Times New Roman" w:cs="Times New Roman"/>
          <w:sz w:val="24"/>
          <w:szCs w:val="24"/>
        </w:rPr>
        <w:t xml:space="preserve"> (со дня присвоения классного чина)</w:t>
      </w:r>
      <w:r w:rsidRPr="008511DA">
        <w:rPr>
          <w:rFonts w:ascii="Times New Roman" w:hAnsi="Times New Roman" w:cs="Times New Roman"/>
          <w:sz w:val="24"/>
          <w:szCs w:val="24"/>
        </w:rPr>
        <w:t xml:space="preserve"> в установленном порядке в следующих размерах:</w:t>
      </w:r>
    </w:p>
    <w:p w:rsidR="00E378C7" w:rsidRPr="008511DA" w:rsidRDefault="00E378C7" w:rsidP="00E378C7">
      <w:pPr>
        <w:pStyle w:val="ConsNormal"/>
        <w:widowControl/>
        <w:tabs>
          <w:tab w:val="left" w:pos="9180"/>
        </w:tabs>
        <w:ind w:right="-109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1DA">
        <w:rPr>
          <w:rFonts w:ascii="Times New Roman" w:hAnsi="Times New Roman" w:cs="Times New Roman"/>
          <w:bCs/>
          <w:sz w:val="24"/>
          <w:szCs w:val="24"/>
        </w:rPr>
        <w:t>1 класс – 50 процентов;</w:t>
      </w:r>
    </w:p>
    <w:p w:rsidR="00E378C7" w:rsidRPr="008511DA" w:rsidRDefault="00E378C7" w:rsidP="00E378C7">
      <w:pPr>
        <w:pStyle w:val="ConsNormal"/>
        <w:widowControl/>
        <w:tabs>
          <w:tab w:val="left" w:pos="9180"/>
        </w:tabs>
        <w:ind w:right="-109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1DA">
        <w:rPr>
          <w:rFonts w:ascii="Times New Roman" w:hAnsi="Times New Roman" w:cs="Times New Roman"/>
          <w:bCs/>
          <w:sz w:val="24"/>
          <w:szCs w:val="24"/>
        </w:rPr>
        <w:t>2 класс – 40 процентов;</w:t>
      </w:r>
    </w:p>
    <w:p w:rsidR="00E378C7" w:rsidRPr="008511DA" w:rsidRDefault="00E378C7" w:rsidP="00E378C7">
      <w:pPr>
        <w:pStyle w:val="ConsNormal"/>
        <w:widowControl/>
        <w:tabs>
          <w:tab w:val="left" w:pos="9180"/>
        </w:tabs>
        <w:ind w:right="-109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1DA">
        <w:rPr>
          <w:rFonts w:ascii="Times New Roman" w:hAnsi="Times New Roman" w:cs="Times New Roman"/>
          <w:bCs/>
          <w:sz w:val="24"/>
          <w:szCs w:val="24"/>
        </w:rPr>
        <w:t>3 класс – 30 процентов.</w:t>
      </w:r>
    </w:p>
    <w:p w:rsidR="00E378C7" w:rsidRPr="008511DA" w:rsidRDefault="00E378C7" w:rsidP="00E378C7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4. В</w:t>
      </w:r>
      <w:r w:rsidRPr="008511DA">
        <w:rPr>
          <w:rFonts w:ascii="Times New Roman" w:hAnsi="Times New Roman" w:cs="Times New Roman"/>
          <w:b w:val="0"/>
          <w:sz w:val="24"/>
          <w:szCs w:val="24"/>
        </w:rPr>
        <w:t>ыборным должностным лицам местного самоуправления, осуществляющи</w:t>
      </w:r>
      <w:r>
        <w:rPr>
          <w:rFonts w:ascii="Times New Roman" w:hAnsi="Times New Roman" w:cs="Times New Roman"/>
          <w:b w:val="0"/>
          <w:sz w:val="24"/>
          <w:szCs w:val="24"/>
        </w:rPr>
        <w:t>м</w:t>
      </w:r>
      <w:r w:rsidRPr="008511DA">
        <w:rPr>
          <w:rFonts w:ascii="Times New Roman" w:hAnsi="Times New Roman" w:cs="Times New Roman"/>
          <w:b w:val="0"/>
          <w:sz w:val="24"/>
          <w:szCs w:val="24"/>
        </w:rPr>
        <w:t xml:space="preserve"> свои по</w:t>
      </w:r>
      <w:r>
        <w:rPr>
          <w:rFonts w:ascii="Times New Roman" w:hAnsi="Times New Roman" w:cs="Times New Roman"/>
          <w:b w:val="0"/>
          <w:sz w:val="24"/>
          <w:szCs w:val="24"/>
        </w:rPr>
        <w:t>лномочия на постоянной основе,</w:t>
      </w:r>
      <w:r w:rsidRPr="008511DA">
        <w:rPr>
          <w:rFonts w:ascii="Times New Roman" w:hAnsi="Times New Roman" w:cs="Times New Roman"/>
          <w:b w:val="0"/>
          <w:sz w:val="24"/>
          <w:szCs w:val="24"/>
        </w:rPr>
        <w:t xml:space="preserve"> муниципальным служащим устанавливается е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жемесячная надбавка к должностному окладу за выслугу лет в зависимости от стажа м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униципальной службы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в следующих размерах:  </w:t>
      </w:r>
    </w:p>
    <w:p w:rsidR="00E378C7" w:rsidRPr="008511DA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-от 1 года до 5 лет - 10 процентов;</w:t>
      </w:r>
    </w:p>
    <w:p w:rsidR="00E378C7" w:rsidRPr="008511DA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-от 5 лет до 10 лет - 15 процентов;</w:t>
      </w:r>
    </w:p>
    <w:p w:rsidR="00E378C7" w:rsidRPr="008511DA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-от 10 лет до 15 лет - 20 процентов;</w:t>
      </w:r>
    </w:p>
    <w:p w:rsidR="00E378C7" w:rsidRPr="008511DA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свыше 15 лет - 30 процентов.</w:t>
      </w:r>
    </w:p>
    <w:p w:rsidR="00E378C7" w:rsidRPr="008511DA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5. </w:t>
      </w:r>
      <w:r w:rsidRPr="008511DA">
        <w:rPr>
          <w:rFonts w:ascii="Times New Roman" w:hAnsi="Times New Roman" w:cs="Times New Roman"/>
          <w:bCs/>
          <w:sz w:val="24"/>
          <w:szCs w:val="24"/>
        </w:rPr>
        <w:t>В</w:t>
      </w:r>
      <w:r w:rsidRPr="008511DA">
        <w:rPr>
          <w:rFonts w:ascii="Times New Roman" w:hAnsi="Times New Roman" w:cs="Times New Roman"/>
          <w:sz w:val="24"/>
          <w:szCs w:val="24"/>
        </w:rPr>
        <w:t>ыборным должностным лицам, осуществляющим свои полномочия на постоя</w:t>
      </w:r>
      <w:r>
        <w:rPr>
          <w:rFonts w:ascii="Times New Roman" w:hAnsi="Times New Roman" w:cs="Times New Roman"/>
          <w:sz w:val="24"/>
          <w:szCs w:val="24"/>
        </w:rPr>
        <w:t>нной основе,</w:t>
      </w:r>
      <w:r w:rsidRPr="008511DA">
        <w:rPr>
          <w:rFonts w:ascii="Times New Roman" w:hAnsi="Times New Roman" w:cs="Times New Roman"/>
          <w:sz w:val="24"/>
          <w:szCs w:val="24"/>
        </w:rPr>
        <w:t xml:space="preserve"> муниципальным служащим</w:t>
      </w:r>
      <w:r w:rsidRPr="008511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11DA">
        <w:rPr>
          <w:rFonts w:ascii="Times New Roman" w:hAnsi="Times New Roman" w:cs="Times New Roman"/>
          <w:sz w:val="24"/>
          <w:szCs w:val="24"/>
        </w:rPr>
        <w:t>устанавливается ежемесячная надбавка к должностному окладу за особые условия муниципальной службы в следующих размерах:</w:t>
      </w:r>
    </w:p>
    <w:p w:rsidR="00E378C7" w:rsidRPr="008511DA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- выборным должностным лицам, осуществляющим свои полномочия на постоянной основе – от 150 до 200 процентов должностного оклада;</w:t>
      </w:r>
    </w:p>
    <w:p w:rsidR="00E378C7" w:rsidRPr="008511DA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- лицам, замещающим старшие должности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службы</w:t>
      </w:r>
      <w:r w:rsidRPr="008511DA">
        <w:rPr>
          <w:rFonts w:ascii="Times New Roman" w:hAnsi="Times New Roman" w:cs="Times New Roman"/>
          <w:sz w:val="24"/>
          <w:szCs w:val="24"/>
        </w:rPr>
        <w:t xml:space="preserve"> – от 60 до 9</w:t>
      </w:r>
      <w:r>
        <w:rPr>
          <w:rFonts w:ascii="Times New Roman" w:hAnsi="Times New Roman" w:cs="Times New Roman"/>
          <w:sz w:val="24"/>
          <w:szCs w:val="24"/>
        </w:rPr>
        <w:t>0 процентов должностного оклада.</w:t>
      </w:r>
    </w:p>
    <w:p w:rsidR="00E378C7" w:rsidRPr="008511DA" w:rsidRDefault="00E378C7" w:rsidP="00E378C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1DA">
        <w:rPr>
          <w:rFonts w:ascii="Times New Roman" w:hAnsi="Times New Roman" w:cs="Times New Roman"/>
          <w:bCs/>
          <w:sz w:val="24"/>
          <w:szCs w:val="24"/>
        </w:rPr>
        <w:t>6. В</w:t>
      </w:r>
      <w:r w:rsidRPr="008511DA">
        <w:rPr>
          <w:rFonts w:ascii="Times New Roman" w:hAnsi="Times New Roman" w:cs="Times New Roman"/>
          <w:sz w:val="24"/>
          <w:szCs w:val="24"/>
        </w:rPr>
        <w:t>ыборным должностным лицам местного самоуправления, осуществляющи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511DA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муниципальным служащим устанавливается и выплачивается е</w:t>
      </w:r>
      <w:r w:rsidRPr="008511DA">
        <w:rPr>
          <w:rFonts w:ascii="Times New Roman" w:hAnsi="Times New Roman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E378C7" w:rsidRPr="008511DA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- выборным должностным лицам, осуществляющим свои полномочия на постоянной основе – до </w:t>
      </w:r>
      <w:r>
        <w:rPr>
          <w:rFonts w:ascii="Times New Roman" w:hAnsi="Times New Roman" w:cs="Times New Roman"/>
          <w:sz w:val="24"/>
          <w:szCs w:val="24"/>
        </w:rPr>
        <w:t>155</w:t>
      </w:r>
      <w:r w:rsidRPr="008511DA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оклада;</w:t>
      </w:r>
    </w:p>
    <w:p w:rsidR="00E378C7" w:rsidRPr="008511DA" w:rsidRDefault="00E378C7" w:rsidP="00E378C7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- муниципальным служащим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– до 100 процентов.</w:t>
      </w:r>
    </w:p>
    <w:p w:rsidR="00E378C7" w:rsidRDefault="00E378C7" w:rsidP="00E378C7">
      <w:pPr>
        <w:ind w:firstLine="720"/>
        <w:jc w:val="both"/>
      </w:pPr>
      <w:r>
        <w:t>7</w:t>
      </w:r>
      <w:r w:rsidRPr="008511DA">
        <w:t>.</w:t>
      </w:r>
      <w:r w:rsidRPr="00F9688B">
        <w:t xml:space="preserve"> </w:t>
      </w:r>
      <w:r>
        <w:t xml:space="preserve">Премия за </w:t>
      </w:r>
      <w:r w:rsidRPr="0089674A">
        <w:rPr>
          <w:bCs/>
        </w:rPr>
        <w:t xml:space="preserve"> </w:t>
      </w:r>
      <w:r w:rsidRPr="008511DA">
        <w:t>выполнение особо важных и сложных заданий</w:t>
      </w:r>
      <w:r>
        <w:t xml:space="preserve"> (</w:t>
      </w:r>
      <w:proofErr w:type="spellStart"/>
      <w:r>
        <w:t>далее-премия</w:t>
      </w:r>
      <w:proofErr w:type="spellEnd"/>
      <w:r>
        <w:t>)</w:t>
      </w:r>
      <w:r w:rsidRPr="008511DA">
        <w:t xml:space="preserve"> </w:t>
      </w:r>
      <w:r>
        <w:t xml:space="preserve">выплачивается </w:t>
      </w:r>
      <w:r>
        <w:rPr>
          <w:bCs/>
        </w:rPr>
        <w:t>в</w:t>
      </w:r>
      <w:r w:rsidRPr="008511DA">
        <w:t>ыборны</w:t>
      </w:r>
      <w:r>
        <w:t>м</w:t>
      </w:r>
      <w:r w:rsidRPr="008511DA">
        <w:t xml:space="preserve"> должностны</w:t>
      </w:r>
      <w:r>
        <w:t>м</w:t>
      </w:r>
      <w:r w:rsidRPr="008511DA">
        <w:t xml:space="preserve"> лиц</w:t>
      </w:r>
      <w:r>
        <w:t>ам</w:t>
      </w:r>
      <w:r w:rsidRPr="008511DA">
        <w:t>, осуществляющи</w:t>
      </w:r>
      <w:r>
        <w:t>м</w:t>
      </w:r>
      <w:r w:rsidRPr="008511DA">
        <w:t xml:space="preserve"> свои полномочия на постоя</w:t>
      </w:r>
      <w:r>
        <w:t>нной основе,</w:t>
      </w:r>
      <w:r w:rsidRPr="008511DA">
        <w:t xml:space="preserve">  муниципальны</w:t>
      </w:r>
      <w:r>
        <w:t>м</w:t>
      </w:r>
      <w:r w:rsidRPr="008511DA">
        <w:t xml:space="preserve"> служащи</w:t>
      </w:r>
      <w:r>
        <w:t>м.</w:t>
      </w:r>
    </w:p>
    <w:p w:rsidR="00E378C7" w:rsidRDefault="00E378C7" w:rsidP="00E378C7">
      <w:pPr>
        <w:ind w:firstLine="720"/>
        <w:jc w:val="both"/>
      </w:pPr>
      <w:proofErr w:type="gramStart"/>
      <w:r w:rsidRPr="008511DA">
        <w:t>Премия выплачивается ежемесячно</w:t>
      </w:r>
      <w:r>
        <w:t xml:space="preserve"> (ежеквартально) за периоды работы (месяц, квартал, полугодие, девять месяцев, год)  либо за выполнение конкретного задания.</w:t>
      </w:r>
      <w:proofErr w:type="gramEnd"/>
    </w:p>
    <w:p w:rsidR="00E378C7" w:rsidRDefault="00E378C7" w:rsidP="00E378C7">
      <w:pPr>
        <w:ind w:firstLine="720"/>
        <w:jc w:val="both"/>
      </w:pPr>
      <w:r>
        <w:t>Размер премии определяется в процентах от установленного месячного должностного оклада или в твердой сумме в рублях.</w:t>
      </w:r>
    </w:p>
    <w:p w:rsidR="00E378C7" w:rsidRPr="008511DA" w:rsidRDefault="00E378C7" w:rsidP="00E378C7">
      <w:pPr>
        <w:ind w:firstLine="720"/>
        <w:jc w:val="both"/>
      </w:pPr>
      <w:r w:rsidRPr="008511DA">
        <w:t xml:space="preserve">Премия </w:t>
      </w:r>
      <w:r>
        <w:t>максимальным</w:t>
      </w:r>
      <w:r w:rsidRPr="008511DA">
        <w:t xml:space="preserve"> размер</w:t>
      </w:r>
      <w:r>
        <w:t>ом не ограничивается</w:t>
      </w:r>
      <w:r w:rsidRPr="008511DA">
        <w:t>.</w:t>
      </w:r>
    </w:p>
    <w:p w:rsidR="00E378C7" w:rsidRDefault="00E378C7" w:rsidP="00E378C7">
      <w:pPr>
        <w:ind w:firstLine="720"/>
        <w:jc w:val="both"/>
      </w:pPr>
      <w:r w:rsidRPr="008511DA">
        <w:t>Прем</w:t>
      </w:r>
      <w:r>
        <w:t xml:space="preserve">ия выплачивается на основании распоряжений руководителя органа местного самоуправления. </w:t>
      </w:r>
    </w:p>
    <w:p w:rsidR="00E378C7" w:rsidRPr="008511DA" w:rsidRDefault="00E378C7" w:rsidP="00E378C7">
      <w:pPr>
        <w:ind w:firstLine="720"/>
        <w:jc w:val="both"/>
      </w:pPr>
      <w:r w:rsidRPr="008511DA">
        <w:t>Выплата премии производится пропорционально отработанному времени в расчетном периоде. Не включаются в расчет для начисления премии периоды временной нетрудоспособности, периоды пребывания в отпусках.</w:t>
      </w:r>
    </w:p>
    <w:p w:rsidR="00E378C7" w:rsidRPr="008511DA" w:rsidRDefault="00E378C7" w:rsidP="00E378C7">
      <w:pPr>
        <w:ind w:firstLine="720"/>
        <w:jc w:val="both"/>
      </w:pPr>
      <w:r w:rsidRPr="008511DA">
        <w:t>Основаниями для премирования являются:</w:t>
      </w:r>
    </w:p>
    <w:p w:rsidR="00E378C7" w:rsidRPr="008511DA" w:rsidRDefault="00E378C7" w:rsidP="00E378C7">
      <w:pPr>
        <w:ind w:firstLine="720"/>
        <w:jc w:val="both"/>
      </w:pPr>
      <w:r w:rsidRPr="008511DA">
        <w:t xml:space="preserve">положительные результаты деятельности учреждения, личный вклад </w:t>
      </w:r>
      <w:r>
        <w:t>работника</w:t>
      </w:r>
      <w:r w:rsidRPr="008511DA">
        <w:t xml:space="preserve"> в общие результаты работы: оперативность и профессионализм в решении вопросов, входящих в их компетенцию, своевременная подготовка документов и выполнение поручений руководства; результаты исполнения должностных обязанностей.</w:t>
      </w:r>
    </w:p>
    <w:p w:rsidR="00E378C7" w:rsidRPr="008511DA" w:rsidRDefault="00E378C7" w:rsidP="00E378C7">
      <w:pPr>
        <w:ind w:firstLine="720"/>
        <w:jc w:val="both"/>
      </w:pPr>
      <w:r w:rsidRPr="008511DA">
        <w:t xml:space="preserve">Премия не выплачивается или размер ее снижается работникам, имеющим дисциплинарные взыскания. </w:t>
      </w:r>
      <w:proofErr w:type="gramStart"/>
      <w:r w:rsidRPr="008511DA">
        <w:t>Работникам, имеющим дисциплинарные взыскания в виде выговора выплата премии не производится</w:t>
      </w:r>
      <w:proofErr w:type="gramEnd"/>
      <w:r w:rsidRPr="008511DA">
        <w:t xml:space="preserve"> </w:t>
      </w:r>
      <w:r>
        <w:t>до снятия дисциплинарного взыскания в установленном порядке</w:t>
      </w:r>
      <w:r w:rsidRPr="008511DA">
        <w:t>.</w:t>
      </w:r>
    </w:p>
    <w:p w:rsidR="00E378C7" w:rsidRPr="008511DA" w:rsidRDefault="00E378C7" w:rsidP="00E378C7">
      <w:pPr>
        <w:ind w:firstLine="720"/>
        <w:jc w:val="both"/>
      </w:pPr>
      <w:r w:rsidRPr="008511DA">
        <w:t xml:space="preserve"> Размер премии работникам снижается </w:t>
      </w:r>
      <w:proofErr w:type="gramStart"/>
      <w:r w:rsidRPr="008511DA">
        <w:t>за</w:t>
      </w:r>
      <w:proofErr w:type="gramEnd"/>
      <w:r w:rsidRPr="008511DA">
        <w:t>:</w:t>
      </w:r>
    </w:p>
    <w:p w:rsidR="00E378C7" w:rsidRPr="008511DA" w:rsidRDefault="00E378C7" w:rsidP="00E378C7">
      <w:pPr>
        <w:ind w:firstLine="708"/>
        <w:jc w:val="both"/>
      </w:pPr>
      <w:r w:rsidRPr="008511DA">
        <w:t>несоблюдение установленных сроков для выполнения поручения руководства или должностных обязанностей – 100 процентов;</w:t>
      </w:r>
    </w:p>
    <w:p w:rsidR="00E378C7" w:rsidRPr="008511DA" w:rsidRDefault="00E378C7" w:rsidP="00E378C7">
      <w:pPr>
        <w:ind w:firstLine="708"/>
        <w:jc w:val="both"/>
      </w:pPr>
      <w:r w:rsidRPr="008511DA">
        <w:lastRenderedPageBreak/>
        <w:t>недостаточный уровень исполнительской дисциплины –50 процентов;</w:t>
      </w:r>
    </w:p>
    <w:p w:rsidR="00E378C7" w:rsidRPr="008511DA" w:rsidRDefault="00E378C7" w:rsidP="00E378C7">
      <w:pPr>
        <w:ind w:firstLine="708"/>
        <w:jc w:val="both"/>
      </w:pPr>
      <w:r w:rsidRPr="008511DA">
        <w:t>низкая результативность работы –70 процентов;</w:t>
      </w:r>
    </w:p>
    <w:p w:rsidR="00E378C7" w:rsidRPr="008511DA" w:rsidRDefault="00E378C7" w:rsidP="00E378C7">
      <w:pPr>
        <w:ind w:firstLine="708"/>
        <w:jc w:val="both"/>
      </w:pPr>
      <w:r w:rsidRPr="008511DA">
        <w:t xml:space="preserve">ненадлежащее качество работы с документами  –  </w:t>
      </w:r>
      <w:r>
        <w:t>5</w:t>
      </w:r>
      <w:r w:rsidRPr="008511DA">
        <w:t>0 процентов;</w:t>
      </w:r>
    </w:p>
    <w:p w:rsidR="00E378C7" w:rsidRPr="008511DA" w:rsidRDefault="00E378C7" w:rsidP="00E378C7">
      <w:pPr>
        <w:ind w:firstLine="708"/>
        <w:jc w:val="both"/>
      </w:pPr>
      <w:r w:rsidRPr="008511DA">
        <w:t>несоблюдение требований служебного (трудового) распорядка –100 процентов;</w:t>
      </w:r>
    </w:p>
    <w:p w:rsidR="00E378C7" w:rsidRPr="008511DA" w:rsidRDefault="00E378C7" w:rsidP="00E378C7">
      <w:pPr>
        <w:ind w:firstLine="708"/>
        <w:jc w:val="both"/>
      </w:pPr>
      <w:r w:rsidRPr="008511DA">
        <w:t>ненадлежащее исполнение (неисполнение) устных поручений руководства, отданных в рамках должностных обязанностей работника, - 5 процентов.</w:t>
      </w:r>
    </w:p>
    <w:p w:rsidR="00E378C7" w:rsidRPr="008511DA" w:rsidRDefault="00E378C7" w:rsidP="00E378C7">
      <w:pPr>
        <w:ind w:firstLine="720"/>
        <w:jc w:val="both"/>
      </w:pPr>
      <w:r w:rsidRPr="008511DA">
        <w:t>Выплата преми</w:t>
      </w:r>
      <w:r>
        <w:t>и</w:t>
      </w:r>
      <w:r w:rsidRPr="008511DA">
        <w:t xml:space="preserve"> производится в пределах средств фонда оплаты труда и максимальными размерами не ограничивается.</w:t>
      </w:r>
    </w:p>
    <w:p w:rsidR="00E378C7" w:rsidRPr="008511DA" w:rsidRDefault="00E378C7" w:rsidP="00E378C7">
      <w:pPr>
        <w:ind w:firstLine="709"/>
        <w:jc w:val="both"/>
      </w:pPr>
      <w:r w:rsidRPr="008511DA">
        <w:t>Премия учитывается</w:t>
      </w:r>
      <w:r>
        <w:t xml:space="preserve"> в </w:t>
      </w:r>
      <w:r w:rsidRPr="008511DA">
        <w:t>соответствии с действующим законодательством при расчете средней заработной платы.</w:t>
      </w:r>
    </w:p>
    <w:p w:rsidR="00E378C7" w:rsidRPr="008511DA" w:rsidRDefault="00E378C7" w:rsidP="00E378C7">
      <w:pPr>
        <w:ind w:firstLine="709"/>
        <w:jc w:val="both"/>
      </w:pPr>
      <w:r>
        <w:t>8</w:t>
      </w:r>
      <w:r w:rsidRPr="008511DA">
        <w:t>. Единовременная выплата при предоставлении ежегодного оплачиваемого отпуска (далее - единовременная выплата к отпуску) производится один раз в год – в размере одного должностного оклада.</w:t>
      </w:r>
    </w:p>
    <w:p w:rsidR="00E378C7" w:rsidRPr="008511DA" w:rsidRDefault="00E378C7" w:rsidP="00E378C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Оказание материальной помощи производится в течение календарного года в размере одного должностного оклада.</w:t>
      </w:r>
    </w:p>
    <w:p w:rsidR="00E378C7" w:rsidRPr="008511DA" w:rsidRDefault="00E378C7" w:rsidP="00E378C7">
      <w:pPr>
        <w:ind w:firstLine="709"/>
        <w:jc w:val="both"/>
      </w:pPr>
      <w:r w:rsidRPr="008511DA">
        <w:t>Материальная помощь и единовременная выплата производится на основании заявления работника и оформляется соответствующим правовым актом руководителя соответствующего органа местного самоуправления,</w:t>
      </w:r>
      <w:r>
        <w:t xml:space="preserve"> </w:t>
      </w:r>
      <w:r w:rsidRPr="008511DA">
        <w:t>руководителя структурного подразделения администрации района, наделенного правами юридического лица.</w:t>
      </w:r>
    </w:p>
    <w:p w:rsidR="00E378C7" w:rsidRPr="008511DA" w:rsidRDefault="00E378C7" w:rsidP="00E378C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Единовременная выплата к отпуску предоставляется одновременно с предоставлением очередного оплачиваемого отпуска.</w:t>
      </w:r>
    </w:p>
    <w:p w:rsidR="00E378C7" w:rsidRPr="008511DA" w:rsidRDefault="00E378C7" w:rsidP="00E378C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Выплата материальной помощи и единовременной выплаты к отпуску на следующий год переносу не подлежат. </w:t>
      </w:r>
    </w:p>
    <w:p w:rsidR="00E378C7" w:rsidRDefault="00E378C7" w:rsidP="00E378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>Работникам, принятым на работу и (или) уволившимся в течение текущего года, материальная помощь выплачивается пропорционально отработанному времени.</w:t>
      </w:r>
    </w:p>
    <w:p w:rsidR="00E378C7" w:rsidRDefault="00E378C7" w:rsidP="00E378C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952B2D">
        <w:rPr>
          <w:rFonts w:ascii="Times New Roman" w:hAnsi="Times New Roman" w:cs="Times New Roman"/>
          <w:sz w:val="24"/>
          <w:szCs w:val="24"/>
        </w:rPr>
        <w:t xml:space="preserve"> Конкретный</w:t>
      </w:r>
      <w:r>
        <w:rPr>
          <w:rFonts w:ascii="Times New Roman" w:hAnsi="Times New Roman" w:cs="Times New Roman"/>
          <w:sz w:val="24"/>
          <w:szCs w:val="24"/>
        </w:rPr>
        <w:t xml:space="preserve"> размер ежемесячных и дополнительных выплат устанавливается:</w:t>
      </w:r>
    </w:p>
    <w:p w:rsidR="00E378C7" w:rsidRDefault="00E378C7" w:rsidP="00E378C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Главе сельской администрации – нормативно - правовым актом сельского Совета народных депутатов;</w:t>
      </w:r>
    </w:p>
    <w:p w:rsidR="00E378C7" w:rsidRDefault="00E378C7" w:rsidP="00E378C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Работникам сельской администрации – </w:t>
      </w:r>
      <w:r w:rsidRPr="005374D8">
        <w:t>главой сельской администрации.</w:t>
      </w:r>
    </w:p>
    <w:p w:rsidR="00E378C7" w:rsidRPr="008511DA" w:rsidRDefault="00E378C7" w:rsidP="00E378C7">
      <w:pPr>
        <w:tabs>
          <w:tab w:val="left" w:pos="9180"/>
        </w:tabs>
        <w:ind w:right="-5" w:firstLine="709"/>
        <w:jc w:val="both"/>
      </w:pPr>
      <w:r w:rsidRPr="00952B2D">
        <w:t>1</w:t>
      </w:r>
      <w:r>
        <w:t>0</w:t>
      </w:r>
      <w:r w:rsidRPr="00952B2D">
        <w:t>.</w:t>
      </w:r>
      <w:r w:rsidRPr="008511DA">
        <w:t xml:space="preserve"> При формировании фонда оплаты труда выборных должностных лиц сверх суммы средств, направляемых для выплаты должностных окладов, предусматриваются следующие средства (в расчёте на год):</w:t>
      </w:r>
    </w:p>
    <w:p w:rsidR="00E378C7" w:rsidRPr="008511DA" w:rsidRDefault="00E378C7" w:rsidP="00E378C7">
      <w:pPr>
        <w:tabs>
          <w:tab w:val="left" w:pos="9180"/>
        </w:tabs>
        <w:ind w:right="-5" w:firstLine="709"/>
        <w:jc w:val="both"/>
      </w:pPr>
      <w:r w:rsidRPr="008511DA">
        <w:t>1) ежемесячной надбавки к должностному окладу за выслугу лет на муниципальной  службе - в размере 3 должностных окладов;</w:t>
      </w:r>
    </w:p>
    <w:p w:rsidR="00E378C7" w:rsidRPr="008511DA" w:rsidRDefault="00E378C7" w:rsidP="00E378C7">
      <w:pPr>
        <w:tabs>
          <w:tab w:val="left" w:pos="9180"/>
        </w:tabs>
        <w:ind w:right="-5" w:firstLine="709"/>
        <w:jc w:val="both"/>
      </w:pPr>
      <w:r w:rsidRPr="008511DA"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E378C7" w:rsidRPr="008511DA" w:rsidRDefault="00E378C7" w:rsidP="00E378C7">
      <w:pPr>
        <w:tabs>
          <w:tab w:val="left" w:pos="9180"/>
        </w:tabs>
        <w:ind w:right="-5" w:firstLine="709"/>
        <w:jc w:val="both"/>
      </w:pPr>
      <w:r w:rsidRPr="008511DA">
        <w:t xml:space="preserve">3) ежемесячного денежного поощрения - в размере </w:t>
      </w:r>
      <w:r>
        <w:t>20</w:t>
      </w:r>
      <w:r w:rsidRPr="008511DA">
        <w:t xml:space="preserve"> должностных окладов;</w:t>
      </w:r>
    </w:p>
    <w:p w:rsidR="00E378C7" w:rsidRPr="008511DA" w:rsidRDefault="00E378C7" w:rsidP="00E378C7">
      <w:pPr>
        <w:tabs>
          <w:tab w:val="left" w:pos="9180"/>
        </w:tabs>
        <w:ind w:right="-5" w:firstLine="709"/>
        <w:jc w:val="both"/>
      </w:pPr>
      <w:r>
        <w:t>4</w:t>
      </w:r>
      <w:r w:rsidRPr="008511DA">
        <w:t>) премий за выполнение особо важных и сложных  заданий - в размере 2,5 должностного оклада;</w:t>
      </w:r>
    </w:p>
    <w:p w:rsidR="00E378C7" w:rsidRPr="008511DA" w:rsidRDefault="00E378C7" w:rsidP="00E378C7">
      <w:pPr>
        <w:tabs>
          <w:tab w:val="left" w:pos="9180"/>
        </w:tabs>
        <w:ind w:right="-5" w:firstLine="709"/>
        <w:jc w:val="both"/>
      </w:pPr>
      <w:r>
        <w:t>5</w:t>
      </w:r>
      <w:r w:rsidRPr="008511DA"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378C7" w:rsidRPr="008511DA" w:rsidRDefault="00E378C7" w:rsidP="00E378C7">
      <w:pPr>
        <w:tabs>
          <w:tab w:val="left" w:pos="9180"/>
        </w:tabs>
        <w:ind w:right="-5" w:firstLine="709"/>
        <w:jc w:val="both"/>
      </w:pPr>
      <w:r w:rsidRPr="008511DA">
        <w:t>При формировании фонда оплаты лиц, замещающих должности муниципальной службы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378C7" w:rsidRPr="008511DA" w:rsidRDefault="00E378C7" w:rsidP="00E378C7">
      <w:pPr>
        <w:tabs>
          <w:tab w:val="left" w:pos="9180"/>
        </w:tabs>
        <w:ind w:right="-5" w:firstLine="709"/>
        <w:jc w:val="both"/>
      </w:pPr>
      <w:r w:rsidRPr="008511DA"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378C7" w:rsidRPr="008511DA" w:rsidRDefault="00E378C7" w:rsidP="00E378C7">
      <w:pPr>
        <w:tabs>
          <w:tab w:val="left" w:pos="9180"/>
        </w:tabs>
        <w:ind w:right="-5" w:firstLine="709"/>
        <w:jc w:val="both"/>
      </w:pPr>
      <w:r w:rsidRPr="008511DA">
        <w:t>2) ежемесячной надбавки к должностному окладу за классный чин – в размере 4 должностных окладов;</w:t>
      </w:r>
    </w:p>
    <w:p w:rsidR="00E378C7" w:rsidRPr="008511DA" w:rsidRDefault="00E378C7" w:rsidP="00E378C7">
      <w:pPr>
        <w:tabs>
          <w:tab w:val="left" w:pos="9180"/>
        </w:tabs>
        <w:ind w:right="-5" w:firstLine="709"/>
        <w:jc w:val="both"/>
      </w:pPr>
      <w:r w:rsidRPr="008511DA">
        <w:t>3) ежемесячной надбавки к должностному окладу за особые условия муниципальной службы по группам должностей:</w:t>
      </w:r>
    </w:p>
    <w:p w:rsidR="00E378C7" w:rsidRPr="008511DA" w:rsidRDefault="00E378C7" w:rsidP="00E378C7">
      <w:pPr>
        <w:tabs>
          <w:tab w:val="left" w:pos="9180"/>
        </w:tabs>
        <w:ind w:right="-5" w:firstLine="709"/>
        <w:jc w:val="both"/>
      </w:pPr>
      <w:r w:rsidRPr="008511DA">
        <w:t xml:space="preserve">старшая должность – в размере </w:t>
      </w:r>
      <w:r>
        <w:t>12,3</w:t>
      </w:r>
      <w:r w:rsidRPr="008511DA">
        <w:t xml:space="preserve"> </w:t>
      </w:r>
      <w:proofErr w:type="gramStart"/>
      <w:r w:rsidRPr="008511DA">
        <w:t>должностн</w:t>
      </w:r>
      <w:r>
        <w:t>ых</w:t>
      </w:r>
      <w:proofErr w:type="gramEnd"/>
      <w:r>
        <w:t xml:space="preserve"> оклада;</w:t>
      </w:r>
    </w:p>
    <w:p w:rsidR="00E378C7" w:rsidRPr="008511DA" w:rsidRDefault="00E378C7" w:rsidP="00E378C7">
      <w:pPr>
        <w:tabs>
          <w:tab w:val="left" w:pos="9180"/>
        </w:tabs>
        <w:ind w:right="-5" w:firstLine="709"/>
        <w:jc w:val="both"/>
      </w:pPr>
      <w:r w:rsidRPr="008511DA">
        <w:t>4) ежемесячного денежного поощрения - в размере 12 должностных окладов;</w:t>
      </w:r>
    </w:p>
    <w:p w:rsidR="00E378C7" w:rsidRPr="008511DA" w:rsidRDefault="00E378C7" w:rsidP="00E378C7">
      <w:pPr>
        <w:tabs>
          <w:tab w:val="left" w:pos="9180"/>
        </w:tabs>
        <w:ind w:right="-5" w:firstLine="709"/>
        <w:jc w:val="both"/>
      </w:pPr>
      <w:r>
        <w:lastRenderedPageBreak/>
        <w:t>5</w:t>
      </w:r>
      <w:r w:rsidRPr="008511DA">
        <w:t>) премий за выполнение особо важных и сложных заданий - в размере 2,5 должностного оклада;</w:t>
      </w:r>
    </w:p>
    <w:p w:rsidR="00E378C7" w:rsidRDefault="00E378C7" w:rsidP="00E378C7">
      <w:pPr>
        <w:tabs>
          <w:tab w:val="left" w:pos="9180"/>
        </w:tabs>
        <w:ind w:right="-5" w:firstLine="709"/>
        <w:jc w:val="both"/>
      </w:pPr>
      <w:r>
        <w:t>6</w:t>
      </w:r>
      <w:r w:rsidRPr="008511DA">
        <w:t>) единовременной выплаты при предоставлении ежегодного оплачиваемого отпуска и материальной помощи - в</w:t>
      </w:r>
      <w:r>
        <w:t xml:space="preserve"> размере 2 должностных окладов.</w:t>
      </w:r>
    </w:p>
    <w:p w:rsidR="00E378C7" w:rsidRPr="00F96D66" w:rsidRDefault="00E378C7" w:rsidP="00E378C7">
      <w:pPr>
        <w:tabs>
          <w:tab w:val="left" w:pos="9180"/>
        </w:tabs>
        <w:ind w:right="-5" w:firstLine="709"/>
        <w:jc w:val="both"/>
      </w:pPr>
      <w:r w:rsidRPr="00F96D66">
        <w:t>1</w:t>
      </w:r>
      <w:r>
        <w:t>1</w:t>
      </w:r>
      <w:r w:rsidRPr="00F96D66">
        <w:t>. Фонд оплаты труда выборных должностных лиц, осуществляющих свои полномочия на постоянной основе, муниципальных служащих формируется за счет средств, предусмотренных</w:t>
      </w:r>
      <w:r w:rsidRPr="00655056">
        <w:t xml:space="preserve"> </w:t>
      </w:r>
      <w:hyperlink w:anchor="P203" w:history="1">
        <w:r w:rsidRPr="00655056">
          <w:t>пунктом 1</w:t>
        </w:r>
        <w:r>
          <w:t>0</w:t>
        </w:r>
      </w:hyperlink>
      <w:r w:rsidRPr="00F96D66">
        <w:t xml:space="preserve"> настоящего </w:t>
      </w:r>
      <w:r>
        <w:t>П</w:t>
      </w:r>
      <w:r w:rsidRPr="00F96D66">
        <w:t xml:space="preserve">оложения, а также за счет средств, направляемых на другие выплаты, предусмотренные федеральным и областным законодательством. Формирование фонда оплаты труда осуществляется на этапах планирования и исполнения бюджета. Представитель нанимателя вправе перераспределять средства фонда оплаты труда выборных должностных лиц, осуществляющих свои полномочия на постоянной основе, муниципальных служащих между выплатами, предусмотренными </w:t>
      </w:r>
      <w:hyperlink w:anchor="P203" w:history="1">
        <w:r w:rsidRPr="00655056">
          <w:t>пунктом 1</w:t>
        </w:r>
        <w:r>
          <w:t>0</w:t>
        </w:r>
      </w:hyperlink>
      <w:r>
        <w:t xml:space="preserve"> настоящего Положения</w:t>
      </w:r>
      <w:r w:rsidRPr="00F96D66">
        <w:t>.</w:t>
      </w:r>
    </w:p>
    <w:p w:rsidR="00E378C7" w:rsidRPr="00367E23" w:rsidRDefault="00E378C7" w:rsidP="00E378C7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br w:type="page"/>
      </w:r>
      <w:r w:rsidRPr="00367E23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Приложение </w:t>
      </w:r>
    </w:p>
    <w:p w:rsidR="00E378C7" w:rsidRPr="008511DA" w:rsidRDefault="00E378C7" w:rsidP="00E378C7">
      <w:pPr>
        <w:widowControl w:val="0"/>
        <w:autoSpaceDE w:val="0"/>
        <w:autoSpaceDN w:val="0"/>
        <w:jc w:val="right"/>
      </w:pPr>
      <w:r w:rsidRPr="008511DA">
        <w:t xml:space="preserve">к Положению об оплате труда </w:t>
      </w:r>
    </w:p>
    <w:p w:rsidR="00E378C7" w:rsidRPr="008511DA" w:rsidRDefault="00E378C7" w:rsidP="00E378C7">
      <w:pPr>
        <w:widowControl w:val="0"/>
        <w:autoSpaceDE w:val="0"/>
        <w:autoSpaceDN w:val="0"/>
        <w:jc w:val="right"/>
      </w:pPr>
      <w:r w:rsidRPr="008511DA">
        <w:t>выборных должностных лиц местного</w:t>
      </w:r>
    </w:p>
    <w:p w:rsidR="00E378C7" w:rsidRPr="008511DA" w:rsidRDefault="00E378C7" w:rsidP="00E378C7">
      <w:pPr>
        <w:widowControl w:val="0"/>
        <w:autoSpaceDE w:val="0"/>
        <w:autoSpaceDN w:val="0"/>
        <w:jc w:val="right"/>
      </w:pPr>
      <w:r w:rsidRPr="008511DA">
        <w:t xml:space="preserve"> самоуправления, </w:t>
      </w:r>
      <w:proofErr w:type="gramStart"/>
      <w:r w:rsidRPr="008511DA">
        <w:t>осуществляющих</w:t>
      </w:r>
      <w:proofErr w:type="gramEnd"/>
      <w:r w:rsidRPr="008511DA">
        <w:t xml:space="preserve"> свои</w:t>
      </w:r>
    </w:p>
    <w:p w:rsidR="00E378C7" w:rsidRDefault="00E378C7" w:rsidP="00E378C7">
      <w:pPr>
        <w:widowControl w:val="0"/>
        <w:autoSpaceDE w:val="0"/>
        <w:autoSpaceDN w:val="0"/>
        <w:jc w:val="right"/>
      </w:pPr>
      <w:r w:rsidRPr="008511DA">
        <w:t xml:space="preserve"> по</w:t>
      </w:r>
      <w:r>
        <w:t>лномочия  на постоянной основе,</w:t>
      </w:r>
    </w:p>
    <w:p w:rsidR="00E378C7" w:rsidRDefault="00E378C7" w:rsidP="00E378C7">
      <w:pPr>
        <w:widowControl w:val="0"/>
        <w:autoSpaceDE w:val="0"/>
        <w:autoSpaceDN w:val="0"/>
        <w:jc w:val="right"/>
      </w:pPr>
      <w:r w:rsidRPr="008511DA">
        <w:t>муниципальных служащих</w:t>
      </w:r>
      <w:r>
        <w:t xml:space="preserve"> </w:t>
      </w:r>
      <w:proofErr w:type="gramStart"/>
      <w:r>
        <w:t>муниципального</w:t>
      </w:r>
      <w:proofErr w:type="gramEnd"/>
    </w:p>
    <w:p w:rsidR="00E378C7" w:rsidRPr="008511DA" w:rsidRDefault="00E378C7" w:rsidP="00E378C7">
      <w:pPr>
        <w:widowControl w:val="0"/>
        <w:autoSpaceDE w:val="0"/>
        <w:autoSpaceDN w:val="0"/>
        <w:jc w:val="right"/>
      </w:pPr>
      <w:r>
        <w:t xml:space="preserve"> образования</w:t>
      </w:r>
      <w:r w:rsidRPr="008511DA">
        <w:t xml:space="preserve"> </w:t>
      </w:r>
      <w:r>
        <w:t>«</w:t>
      </w:r>
      <w:proofErr w:type="spellStart"/>
      <w:r>
        <w:t>Старогутнянское</w:t>
      </w:r>
      <w:proofErr w:type="spellEnd"/>
      <w:r>
        <w:t xml:space="preserve"> сельское поселение»</w:t>
      </w:r>
    </w:p>
    <w:p w:rsidR="00E378C7" w:rsidRDefault="00E378C7" w:rsidP="00E378C7"/>
    <w:p w:rsidR="00E378C7" w:rsidRDefault="00E378C7" w:rsidP="00E378C7"/>
    <w:p w:rsidR="00E378C7" w:rsidRPr="008511DA" w:rsidRDefault="00E378C7" w:rsidP="00E378C7"/>
    <w:p w:rsidR="00E378C7" w:rsidRDefault="00E378C7" w:rsidP="00E378C7">
      <w:pPr>
        <w:keepNext/>
        <w:jc w:val="center"/>
        <w:outlineLvl w:val="2"/>
      </w:pPr>
      <w:r w:rsidRPr="008511DA">
        <w:rPr>
          <w:bCs/>
        </w:rPr>
        <w:t xml:space="preserve">Размеры </w:t>
      </w:r>
      <w:r w:rsidRPr="008511DA">
        <w:t xml:space="preserve">месячных должностных окладов выборных должностных лиц, </w:t>
      </w:r>
    </w:p>
    <w:p w:rsidR="00E378C7" w:rsidRDefault="00E378C7" w:rsidP="00E378C7">
      <w:pPr>
        <w:keepNext/>
        <w:jc w:val="center"/>
        <w:outlineLvl w:val="2"/>
      </w:pPr>
      <w:proofErr w:type="gramStart"/>
      <w:r w:rsidRPr="008511DA">
        <w:t>осуществляющих</w:t>
      </w:r>
      <w:proofErr w:type="gramEnd"/>
      <w:r w:rsidRPr="008511DA">
        <w:t xml:space="preserve"> свои полномочия на постоянной основе,</w:t>
      </w:r>
    </w:p>
    <w:p w:rsidR="00E378C7" w:rsidRDefault="00E378C7" w:rsidP="00E378C7">
      <w:pPr>
        <w:keepNext/>
        <w:jc w:val="center"/>
        <w:outlineLvl w:val="2"/>
      </w:pPr>
      <w:r w:rsidRPr="008511DA">
        <w:t xml:space="preserve"> муниципальных служащих </w:t>
      </w:r>
      <w:r>
        <w:t>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</w:t>
      </w:r>
    </w:p>
    <w:p w:rsidR="00E378C7" w:rsidRDefault="00E378C7" w:rsidP="00E378C7">
      <w:pPr>
        <w:keepNext/>
        <w:jc w:val="center"/>
        <w:outlineLvl w:val="2"/>
      </w:pPr>
    </w:p>
    <w:p w:rsidR="00E378C7" w:rsidRPr="008511DA" w:rsidRDefault="00E378C7" w:rsidP="00E378C7">
      <w:pPr>
        <w:keepNext/>
        <w:jc w:val="center"/>
        <w:outlineLvl w:val="2"/>
      </w:pPr>
      <w:r>
        <w:tab/>
      </w:r>
      <w:r>
        <w:tab/>
      </w:r>
      <w:r>
        <w:tab/>
      </w:r>
      <w:r>
        <w:tab/>
      </w:r>
      <w:r>
        <w:tab/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46"/>
        <w:gridCol w:w="1671"/>
      </w:tblGrid>
      <w:tr w:rsidR="00E378C7" w:rsidRPr="008511DA" w:rsidTr="00161A75">
        <w:trPr>
          <w:trHeight w:val="805"/>
        </w:trPr>
        <w:tc>
          <w:tcPr>
            <w:tcW w:w="8046" w:type="dxa"/>
          </w:tcPr>
          <w:p w:rsidR="00E378C7" w:rsidRPr="008511DA" w:rsidRDefault="00E378C7" w:rsidP="00161A75">
            <w:pPr>
              <w:jc w:val="center"/>
            </w:pPr>
            <w:r>
              <w:t>Наименование должности</w:t>
            </w:r>
          </w:p>
        </w:tc>
        <w:tc>
          <w:tcPr>
            <w:tcW w:w="1671" w:type="dxa"/>
          </w:tcPr>
          <w:p w:rsidR="00E378C7" w:rsidRDefault="00E378C7" w:rsidP="00161A75">
            <w:pPr>
              <w:jc w:val="center"/>
            </w:pPr>
            <w:r>
              <w:t>Размер должностного оклада (рублей)</w:t>
            </w:r>
          </w:p>
        </w:tc>
      </w:tr>
      <w:tr w:rsidR="00E378C7" w:rsidRPr="008511DA" w:rsidTr="00161A75">
        <w:tc>
          <w:tcPr>
            <w:tcW w:w="9717" w:type="dxa"/>
            <w:gridSpan w:val="2"/>
          </w:tcPr>
          <w:p w:rsidR="00E378C7" w:rsidRDefault="00E378C7" w:rsidP="00161A75">
            <w:pPr>
              <w:jc w:val="center"/>
            </w:pPr>
            <w:r w:rsidRPr="009C366C">
              <w:rPr>
                <w:b/>
              </w:rPr>
              <w:t>Выборные должностные лица местного самоуправления, осуществляющие свои полномочия на постоянной основе</w:t>
            </w:r>
          </w:p>
        </w:tc>
      </w:tr>
      <w:tr w:rsidR="00E378C7" w:rsidRPr="008511DA" w:rsidTr="00161A75">
        <w:tc>
          <w:tcPr>
            <w:tcW w:w="8046" w:type="dxa"/>
          </w:tcPr>
          <w:p w:rsidR="00E378C7" w:rsidRPr="00FA0870" w:rsidRDefault="00E378C7" w:rsidP="00161A75">
            <w:pPr>
              <w:rPr>
                <w:color w:val="FF0000"/>
              </w:rPr>
            </w:pPr>
            <w:r w:rsidRPr="00FA0870">
              <w:rPr>
                <w:color w:val="FF0000"/>
              </w:rPr>
              <w:t xml:space="preserve">Глава </w:t>
            </w:r>
            <w:r>
              <w:rPr>
                <w:color w:val="FF0000"/>
              </w:rPr>
              <w:t>поселения</w:t>
            </w:r>
          </w:p>
        </w:tc>
        <w:tc>
          <w:tcPr>
            <w:tcW w:w="1671" w:type="dxa"/>
          </w:tcPr>
          <w:p w:rsidR="00E378C7" w:rsidRPr="008511DA" w:rsidRDefault="00E378C7" w:rsidP="00161A75">
            <w:pPr>
              <w:jc w:val="center"/>
            </w:pPr>
            <w:r>
              <w:t>5790</w:t>
            </w:r>
          </w:p>
        </w:tc>
      </w:tr>
      <w:tr w:rsidR="00E378C7" w:rsidRPr="008511DA" w:rsidTr="00161A75">
        <w:trPr>
          <w:trHeight w:val="340"/>
        </w:trPr>
        <w:tc>
          <w:tcPr>
            <w:tcW w:w="9717" w:type="dxa"/>
            <w:gridSpan w:val="2"/>
          </w:tcPr>
          <w:p w:rsidR="00E378C7" w:rsidRPr="009C366C" w:rsidRDefault="00E378C7" w:rsidP="00161A75">
            <w:pPr>
              <w:jc w:val="center"/>
              <w:rPr>
                <w:b/>
              </w:rPr>
            </w:pPr>
            <w:r w:rsidRPr="009C366C">
              <w:rPr>
                <w:b/>
              </w:rPr>
              <w:t>Муниципальные служащие, за</w:t>
            </w:r>
            <w:r>
              <w:rPr>
                <w:b/>
              </w:rPr>
              <w:t>мещающие</w:t>
            </w:r>
            <w:r w:rsidRPr="009C366C">
              <w:rPr>
                <w:b/>
              </w:rPr>
              <w:t xml:space="preserve"> </w:t>
            </w:r>
            <w:r w:rsidRPr="009C366C">
              <w:rPr>
                <w:b/>
                <w:bCs/>
              </w:rPr>
              <w:t>старшие</w:t>
            </w:r>
            <w:r w:rsidRPr="009C366C">
              <w:rPr>
                <w:b/>
              </w:rPr>
              <w:t xml:space="preserve"> должности</w:t>
            </w:r>
          </w:p>
          <w:p w:rsidR="00E378C7" w:rsidRPr="008511DA" w:rsidRDefault="00E378C7" w:rsidP="00161A75">
            <w:pPr>
              <w:jc w:val="center"/>
            </w:pPr>
          </w:p>
        </w:tc>
      </w:tr>
      <w:tr w:rsidR="00E378C7" w:rsidRPr="008511DA" w:rsidTr="00161A75">
        <w:tc>
          <w:tcPr>
            <w:tcW w:w="8046" w:type="dxa"/>
          </w:tcPr>
          <w:p w:rsidR="00E378C7" w:rsidRPr="008511DA" w:rsidRDefault="00E378C7" w:rsidP="00161A75">
            <w:r w:rsidRPr="008511DA">
              <w:t>Ведущий специалист</w:t>
            </w:r>
          </w:p>
        </w:tc>
        <w:tc>
          <w:tcPr>
            <w:tcW w:w="1671" w:type="dxa"/>
          </w:tcPr>
          <w:p w:rsidR="00E378C7" w:rsidRPr="008511DA" w:rsidRDefault="00E378C7" w:rsidP="00161A75">
            <w:r>
              <w:t xml:space="preserve">        4944</w:t>
            </w:r>
          </w:p>
          <w:p w:rsidR="00E378C7" w:rsidRPr="008511DA" w:rsidRDefault="00E378C7" w:rsidP="00161A75">
            <w:pPr>
              <w:jc w:val="center"/>
            </w:pPr>
          </w:p>
        </w:tc>
      </w:tr>
    </w:tbl>
    <w:p w:rsidR="00E378C7" w:rsidRPr="003C226A" w:rsidRDefault="00E378C7" w:rsidP="00E378C7">
      <w:pPr>
        <w:tabs>
          <w:tab w:val="left" w:pos="900"/>
        </w:tabs>
      </w:pPr>
    </w:p>
    <w:p w:rsidR="00BF4941" w:rsidRDefault="00BF4941"/>
    <w:sectPr w:rsidR="00BF4941" w:rsidSect="00C514DC">
      <w:footerReference w:type="default" r:id="rId8"/>
      <w:pgSz w:w="11906" w:h="16838" w:code="9"/>
      <w:pgMar w:top="1134" w:right="992" w:bottom="24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EAB" w:rsidRDefault="009B0EAB" w:rsidP="009B0EAB">
      <w:r>
        <w:separator/>
      </w:r>
    </w:p>
  </w:endnote>
  <w:endnote w:type="continuationSeparator" w:id="0">
    <w:p w:rsidR="009B0EAB" w:rsidRDefault="009B0EAB" w:rsidP="009B0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3F3" w:rsidRDefault="009B0EAB" w:rsidP="00F43252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378C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374D8">
      <w:rPr>
        <w:rStyle w:val="ab"/>
        <w:noProof/>
      </w:rPr>
      <w:t>1</w:t>
    </w:r>
    <w:r>
      <w:rPr>
        <w:rStyle w:val="ab"/>
      </w:rPr>
      <w:fldChar w:fldCharType="end"/>
    </w:r>
  </w:p>
  <w:p w:rsidR="001D73F3" w:rsidRDefault="005374D8" w:rsidP="006E14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EAB" w:rsidRDefault="009B0EAB" w:rsidP="009B0EAB">
      <w:r>
        <w:separator/>
      </w:r>
    </w:p>
  </w:footnote>
  <w:footnote w:type="continuationSeparator" w:id="0">
    <w:p w:rsidR="009B0EAB" w:rsidRDefault="009B0EAB" w:rsidP="009B0E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8C7"/>
    <w:rsid w:val="005374D8"/>
    <w:rsid w:val="00614B7D"/>
    <w:rsid w:val="00805DDF"/>
    <w:rsid w:val="008762F9"/>
    <w:rsid w:val="009B0EAB"/>
    <w:rsid w:val="00BF4941"/>
    <w:rsid w:val="00DD60A3"/>
    <w:rsid w:val="00E378C7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8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378C7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rsid w:val="00E378C7"/>
    <w:rPr>
      <w:iCs/>
      <w:caps/>
      <w:snapToGrid w:val="0"/>
      <w:sz w:val="28"/>
      <w:szCs w:val="28"/>
    </w:rPr>
  </w:style>
  <w:style w:type="paragraph" w:styleId="a7">
    <w:name w:val="Body Text Indent"/>
    <w:basedOn w:val="a"/>
    <w:link w:val="a8"/>
    <w:uiPriority w:val="99"/>
    <w:rsid w:val="00E378C7"/>
    <w:pPr>
      <w:ind w:right="4031" w:firstLine="1080"/>
      <w:jc w:val="both"/>
    </w:pPr>
  </w:style>
  <w:style w:type="character" w:customStyle="1" w:styleId="a8">
    <w:name w:val="Основной текст с отступом Знак"/>
    <w:basedOn w:val="a0"/>
    <w:link w:val="a7"/>
    <w:uiPriority w:val="99"/>
    <w:rsid w:val="00E378C7"/>
    <w:rPr>
      <w:sz w:val="24"/>
      <w:szCs w:val="24"/>
    </w:rPr>
  </w:style>
  <w:style w:type="paragraph" w:customStyle="1" w:styleId="ConsTitle">
    <w:name w:val="ConsTitle"/>
    <w:uiPriority w:val="99"/>
    <w:rsid w:val="00E378C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E378C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E378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E378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78C7"/>
    <w:rPr>
      <w:sz w:val="24"/>
      <w:szCs w:val="24"/>
    </w:rPr>
  </w:style>
  <w:style w:type="character" w:styleId="ab">
    <w:name w:val="page number"/>
    <w:basedOn w:val="a0"/>
    <w:uiPriority w:val="99"/>
    <w:rsid w:val="00E378C7"/>
  </w:style>
  <w:style w:type="paragraph" w:styleId="ac">
    <w:name w:val="List Paragraph"/>
    <w:basedOn w:val="a"/>
    <w:uiPriority w:val="34"/>
    <w:qFormat/>
    <w:rsid w:val="00E378C7"/>
    <w:pPr>
      <w:ind w:left="720"/>
      <w:contextualSpacing/>
    </w:pPr>
  </w:style>
  <w:style w:type="paragraph" w:customStyle="1" w:styleId="ConsPlusTitlePage">
    <w:name w:val="ConsPlusTitlePage"/>
    <w:rsid w:val="00E378C7"/>
    <w:pPr>
      <w:widowControl w:val="0"/>
      <w:autoSpaceDE w:val="0"/>
      <w:autoSpaceDN w:val="0"/>
    </w:pPr>
    <w:rPr>
      <w:rFonts w:ascii="Tahoma" w:hAnsi="Tahoma" w:cs="Tahoma"/>
    </w:rPr>
  </w:style>
  <w:style w:type="character" w:styleId="ad">
    <w:name w:val="Hyperlink"/>
    <w:uiPriority w:val="99"/>
    <w:semiHidden/>
    <w:unhideWhenUsed/>
    <w:rsid w:val="00E378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F:\&#1057;&#1090;&#1072;&#1088;&#1086;&#1074;&#1086;&#1081;&#1090;&#1086;&#1074;&#1072;\&#1056;&#1077;&#1096;&#1077;&#1085;&#1080;&#1103;%202019%20&#1075;&#1086;&#1076;\&#1056;&#1077;&#1096;&#1077;&#1085;&#1080;&#1077;%20&#1087;&#1086;%20&#1060;&#1054;&#1058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363DA-1310-471B-9C67-7A7CBB3BE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1910</Words>
  <Characters>10888</Characters>
  <Application>Microsoft Office Word</Application>
  <DocSecurity>0</DocSecurity>
  <Lines>90</Lines>
  <Paragraphs>25</Paragraphs>
  <ScaleCrop>false</ScaleCrop>
  <Company/>
  <LinksUpToDate>false</LinksUpToDate>
  <CharactersWithSpaces>12773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2019-09-03T11:51:00Z</dcterms:created>
  <dcterms:modified xsi:type="dcterms:W3CDTF">2019-09-04T05:26:00Z</dcterms:modified>
</cp:coreProperties>
</file>